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EB24" w14:textId="33281291" w:rsidR="00B70B6E" w:rsidRDefault="00B70B6E" w:rsidP="00B70B6E">
      <w:pPr>
        <w:ind w:right="-284"/>
        <w:rPr>
          <w:rFonts w:ascii="Arial" w:hAnsi="Arial" w:cs="Arial"/>
        </w:rPr>
      </w:pPr>
      <w:r w:rsidRPr="004916BE">
        <w:rPr>
          <w:rFonts w:ascii="Arial" w:hAnsi="Arial" w:cs="Arial"/>
        </w:rPr>
        <w:t>Anlage 3</w:t>
      </w:r>
      <w:r>
        <w:rPr>
          <w:rFonts w:ascii="Arial" w:hAnsi="Arial" w:cs="Arial"/>
        </w:rPr>
        <w:t xml:space="preserve"> – Mindestkriterien</w:t>
      </w:r>
    </w:p>
    <w:p w14:paraId="1B3CD360" w14:textId="235D1154" w:rsidR="00B70B6E" w:rsidRDefault="00B70B6E" w:rsidP="00B70B6E">
      <w:pPr>
        <w:ind w:right="-284"/>
        <w:rPr>
          <w:rFonts w:ascii="Arial" w:hAnsi="Arial" w:cs="Arial"/>
        </w:rPr>
      </w:pPr>
    </w:p>
    <w:p w14:paraId="446E9663" w14:textId="77777777" w:rsidR="00B70B6E" w:rsidRDefault="00B70B6E" w:rsidP="00B70B6E">
      <w:pPr>
        <w:ind w:right="-284"/>
        <w:rPr>
          <w:rFonts w:ascii="Arial" w:hAnsi="Arial" w:cs="Arial"/>
        </w:rPr>
      </w:pPr>
    </w:p>
    <w:p w14:paraId="10C9830B" w14:textId="77777777" w:rsidR="00B70B6E" w:rsidRDefault="00B70B6E" w:rsidP="00B70B6E">
      <w:pPr>
        <w:ind w:right="-284"/>
        <w:rPr>
          <w:rFonts w:ascii="Arial" w:hAnsi="Arial" w:cs="Arial"/>
        </w:rPr>
      </w:pPr>
    </w:p>
    <w:p w14:paraId="3B53D7B9" w14:textId="5989A69C" w:rsidR="00B70B6E" w:rsidRPr="0058649D" w:rsidRDefault="00B70B6E" w:rsidP="00B70B6E">
      <w:pPr>
        <w:ind w:right="-284"/>
        <w:rPr>
          <w:rFonts w:ascii="Arial" w:hAnsi="Arial" w:cs="Arial"/>
        </w:rPr>
      </w:pPr>
      <w:r w:rsidRPr="0058649D">
        <w:rPr>
          <w:rFonts w:ascii="Arial" w:hAnsi="Arial" w:cs="Arial"/>
        </w:rPr>
        <w:t>Folgende Mindestkriterien sind zu erfüllen (</w:t>
      </w:r>
      <w:r w:rsidRPr="001958AD">
        <w:rPr>
          <w:rFonts w:ascii="Arial" w:hAnsi="Arial" w:cs="Arial"/>
          <w:b/>
          <w:bCs/>
        </w:rPr>
        <w:t>bitte ankreuzen</w:t>
      </w:r>
      <w:r w:rsidRPr="0058649D">
        <w:rPr>
          <w:rFonts w:ascii="Arial" w:hAnsi="Arial" w:cs="Arial"/>
        </w:rPr>
        <w:t>) und per Unterschrift zu bestätigen:</w:t>
      </w:r>
    </w:p>
    <w:p w14:paraId="1A87AAC0" w14:textId="77777777" w:rsidR="00B70B6E" w:rsidRPr="0058649D" w:rsidRDefault="00B70B6E" w:rsidP="00B70B6E">
      <w:pPr>
        <w:ind w:right="-284"/>
        <w:rPr>
          <w:rFonts w:ascii="Arial" w:hAnsi="Arial" w:cs="Arial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9072"/>
        <w:gridCol w:w="426"/>
      </w:tblGrid>
      <w:tr w:rsidR="00104FCF" w:rsidRPr="0058649D" w14:paraId="19A96FAD" w14:textId="77777777" w:rsidTr="009044C3">
        <w:tc>
          <w:tcPr>
            <w:tcW w:w="9072" w:type="dxa"/>
            <w:tcBorders>
              <w:bottom w:val="single" w:sz="4" w:space="0" w:color="auto"/>
            </w:tcBorders>
          </w:tcPr>
          <w:p w14:paraId="2D4DB750" w14:textId="332A639A" w:rsidR="00104FCF" w:rsidRDefault="00104FCF" w:rsidP="00014294">
            <w:pPr>
              <w:ind w:right="-284"/>
              <w:rPr>
                <w:rFonts w:ascii="Arial" w:hAnsi="Arial" w:cs="Arial"/>
              </w:rPr>
            </w:pPr>
            <w:r w:rsidRPr="0058649D">
              <w:rPr>
                <w:rFonts w:ascii="Arial" w:hAnsi="Arial" w:cs="Arial"/>
              </w:rPr>
              <w:t>Durchführung der Untersuchungen nach „ICC/ESOMAR internationaler Kodex zur Markt-, Meinungs- und Sozialforschung sowie zur Datenanalytik“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97E344F" w14:textId="77777777" w:rsidR="00104FCF" w:rsidRPr="0058649D" w:rsidRDefault="00104FCF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7408CE" w:rsidRPr="0058649D" w14:paraId="7E0D81C0" w14:textId="77777777" w:rsidTr="009044C3">
        <w:tc>
          <w:tcPr>
            <w:tcW w:w="9072" w:type="dxa"/>
            <w:tcBorders>
              <w:bottom w:val="single" w:sz="4" w:space="0" w:color="auto"/>
            </w:tcBorders>
          </w:tcPr>
          <w:p w14:paraId="1020A688" w14:textId="1679AF95" w:rsidR="007408CE" w:rsidRPr="007408CE" w:rsidRDefault="00CF0650" w:rsidP="00CF0650">
            <w:pPr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CF0650">
              <w:rPr>
                <w:rFonts w:ascii="Arial" w:hAnsi="Arial" w:cs="Arial"/>
              </w:rPr>
              <w:t xml:space="preserve">ie Richtlinien des ADM (Arbeitskreis Deutscher Markt- und Sozialforschungsinstitute e.V. https://www.adm-ev.de/standards-richtlinien/) zu den Standards zur Qualitätssicherung für Onlinepanel-Befragungen </w:t>
            </w:r>
            <w:r>
              <w:rPr>
                <w:rFonts w:ascii="Arial" w:hAnsi="Arial" w:cs="Arial"/>
              </w:rPr>
              <w:t xml:space="preserve">sind </w:t>
            </w:r>
            <w:r w:rsidRPr="00CF0650">
              <w:rPr>
                <w:rFonts w:ascii="Arial" w:hAnsi="Arial" w:cs="Arial"/>
              </w:rPr>
              <w:t xml:space="preserve">verbindlich. 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FA16787" w14:textId="77777777" w:rsidR="007408CE" w:rsidRPr="0058649D" w:rsidRDefault="007408C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B70B6E" w:rsidRPr="0058649D" w14:paraId="25B8B582" w14:textId="77777777" w:rsidTr="009044C3">
        <w:tc>
          <w:tcPr>
            <w:tcW w:w="9072" w:type="dxa"/>
            <w:tcBorders>
              <w:bottom w:val="single" w:sz="4" w:space="0" w:color="auto"/>
            </w:tcBorders>
          </w:tcPr>
          <w:p w14:paraId="71156FD9" w14:textId="77777777" w:rsidR="00B70B6E" w:rsidRPr="0058649D" w:rsidRDefault="00B70B6E" w:rsidP="00014294">
            <w:pPr>
              <w:ind w:right="-284"/>
              <w:rPr>
                <w:rFonts w:ascii="Arial" w:hAnsi="Arial" w:cs="Arial"/>
              </w:rPr>
            </w:pPr>
            <w:bookmarkStart w:id="0" w:name="_Hlk44317222"/>
            <w:r>
              <w:rPr>
                <w:rFonts w:ascii="Arial" w:hAnsi="Arial" w:cs="Arial"/>
              </w:rPr>
              <w:t>Qualitätssicherung der durchgeführten Interviews nach branchenspezifisch gängigen Standards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E70BABC" w14:textId="77777777" w:rsidR="00B70B6E" w:rsidRPr="0058649D" w:rsidRDefault="00B70B6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B70B6E" w:rsidRPr="0058649D" w14:paraId="5F575BC4" w14:textId="77777777" w:rsidTr="009044C3">
        <w:tc>
          <w:tcPr>
            <w:tcW w:w="9072" w:type="dxa"/>
          </w:tcPr>
          <w:p w14:paraId="3A1815B1" w14:textId="77777777" w:rsidR="00B70B6E" w:rsidRPr="0058649D" w:rsidRDefault="00B70B6E" w:rsidP="00014294">
            <w:pPr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Qualitätssicherung für Rekrutierung der Probanden nach branchenspezifisch gängigen Standards</w:t>
            </w:r>
          </w:p>
        </w:tc>
        <w:tc>
          <w:tcPr>
            <w:tcW w:w="426" w:type="dxa"/>
          </w:tcPr>
          <w:p w14:paraId="4904FC7E" w14:textId="77777777" w:rsidR="00B70B6E" w:rsidRPr="0058649D" w:rsidRDefault="00B70B6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B70B6E" w:rsidRPr="0058649D" w14:paraId="3C6B9036" w14:textId="77777777" w:rsidTr="009044C3">
        <w:tc>
          <w:tcPr>
            <w:tcW w:w="9072" w:type="dxa"/>
          </w:tcPr>
          <w:p w14:paraId="356860EB" w14:textId="77777777" w:rsidR="00B70B6E" w:rsidRPr="004F4330" w:rsidRDefault="00B70B6E" w:rsidP="00014294">
            <w:pPr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 xml:space="preserve">Fallzahlen in eingesetzten Online-Panels </w:t>
            </w:r>
            <w:r w:rsidRPr="004F4330">
              <w:rPr>
                <w:rFonts w:ascii="Arial" w:hAnsi="Arial" w:cs="Arial"/>
                <w:szCs w:val="22"/>
              </w:rPr>
              <w:t>ermöglich</w:t>
            </w:r>
            <w:r>
              <w:rPr>
                <w:rFonts w:ascii="Arial" w:hAnsi="Arial" w:cs="Arial"/>
                <w:szCs w:val="22"/>
              </w:rPr>
              <w:t>en insgesamt den erforderlichen</w:t>
            </w:r>
            <w:r w:rsidRPr="004F4330">
              <w:rPr>
                <w:rFonts w:ascii="Arial" w:hAnsi="Arial" w:cs="Arial"/>
                <w:szCs w:val="22"/>
              </w:rPr>
              <w:t xml:space="preserve"> </w:t>
            </w:r>
            <w:r w:rsidRPr="00E20547">
              <w:rPr>
                <w:rFonts w:ascii="Arial" w:hAnsi="Arial" w:cs="Arial"/>
                <w:szCs w:val="22"/>
              </w:rPr>
              <w:t>Durchsatz</w:t>
            </w:r>
            <w:r w:rsidRPr="004F4330">
              <w:rPr>
                <w:rFonts w:ascii="Arial" w:hAnsi="Arial" w:cs="Arial"/>
                <w:szCs w:val="22"/>
              </w:rPr>
              <w:t xml:space="preserve"> von Interviews pro Jahr </w:t>
            </w:r>
          </w:p>
        </w:tc>
        <w:tc>
          <w:tcPr>
            <w:tcW w:w="426" w:type="dxa"/>
          </w:tcPr>
          <w:p w14:paraId="005AF4BC" w14:textId="77777777" w:rsidR="00B70B6E" w:rsidRPr="0058649D" w:rsidRDefault="00B70B6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7408CE" w:rsidRPr="0058649D" w14:paraId="02571581" w14:textId="77777777" w:rsidTr="009044C3">
        <w:tc>
          <w:tcPr>
            <w:tcW w:w="9072" w:type="dxa"/>
          </w:tcPr>
          <w:p w14:paraId="64021F83" w14:textId="0A3568EB" w:rsidR="007408CE" w:rsidRDefault="007408CE" w:rsidP="00014294">
            <w:pPr>
              <w:ind w:right="-284"/>
              <w:rPr>
                <w:rFonts w:ascii="Arial" w:hAnsi="Arial" w:cs="Arial"/>
              </w:rPr>
            </w:pPr>
            <w:r w:rsidRPr="007408CE">
              <w:rPr>
                <w:rFonts w:ascii="Arial" w:hAnsi="Arial" w:cs="Arial"/>
              </w:rPr>
              <w:t>Lieferung der Ergebnisse mindestens in Form eines Rohdatensatzes in Excel und SPSS</w:t>
            </w:r>
            <w:r w:rsidR="00A216F5">
              <w:rPr>
                <w:rFonts w:ascii="Arial" w:hAnsi="Arial" w:cs="Arial"/>
              </w:rPr>
              <w:t xml:space="preserve"> (gelabelter Datensatz)</w:t>
            </w:r>
            <w:r w:rsidRPr="007408CE">
              <w:rPr>
                <w:rFonts w:ascii="Arial" w:hAnsi="Arial" w:cs="Arial"/>
              </w:rPr>
              <w:t>, sowie eines Excel-Tabellenbands</w:t>
            </w:r>
          </w:p>
        </w:tc>
        <w:tc>
          <w:tcPr>
            <w:tcW w:w="426" w:type="dxa"/>
          </w:tcPr>
          <w:p w14:paraId="407FCFE3" w14:textId="77777777" w:rsidR="007408CE" w:rsidRPr="0058649D" w:rsidRDefault="007408C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B70B6E" w:rsidRPr="0058649D" w14:paraId="0D0F674D" w14:textId="77777777" w:rsidTr="009044C3">
        <w:tc>
          <w:tcPr>
            <w:tcW w:w="9072" w:type="dxa"/>
          </w:tcPr>
          <w:p w14:paraId="05883F24" w14:textId="3281CFBC" w:rsidR="00B70B6E" w:rsidRDefault="00B70B6E" w:rsidP="00014294">
            <w:pPr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Gute </w:t>
            </w:r>
            <w:r w:rsidR="009C662A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eutsch-Kenntnisse der mit der Realisierung der Untersuchungen betrauten Mitarbeiter/innen in Wort und Schrift</w:t>
            </w:r>
          </w:p>
        </w:tc>
        <w:tc>
          <w:tcPr>
            <w:tcW w:w="426" w:type="dxa"/>
          </w:tcPr>
          <w:p w14:paraId="56EAE992" w14:textId="77777777" w:rsidR="00B70B6E" w:rsidRPr="0058649D" w:rsidRDefault="00B70B6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B70B6E" w:rsidRPr="0058649D" w14:paraId="7357E711" w14:textId="77777777" w:rsidTr="009044C3">
        <w:tc>
          <w:tcPr>
            <w:tcW w:w="9072" w:type="dxa"/>
          </w:tcPr>
          <w:p w14:paraId="22FA9F9C" w14:textId="330F7A28" w:rsidR="00B70B6E" w:rsidRPr="0058649D" w:rsidRDefault="00BE16E9" w:rsidP="00014294">
            <w:pPr>
              <w:ind w:right="-284"/>
              <w:rPr>
                <w:rFonts w:ascii="Arial" w:hAnsi="Arial" w:cs="Arial"/>
              </w:rPr>
            </w:pPr>
            <w:r w:rsidRPr="00BE16E9">
              <w:rPr>
                <w:rFonts w:ascii="Arial" w:hAnsi="Arial" w:cs="Arial"/>
              </w:rPr>
              <w:t>Projektleitung (Ben</w:t>
            </w:r>
            <w:r w:rsidR="00F51D7F">
              <w:rPr>
                <w:rFonts w:ascii="Arial" w:hAnsi="Arial" w:cs="Arial"/>
              </w:rPr>
              <w:t>en</w:t>
            </w:r>
            <w:r w:rsidRPr="00BE16E9">
              <w:rPr>
                <w:rFonts w:ascii="Arial" w:hAnsi="Arial" w:cs="Arial"/>
              </w:rPr>
              <w:t>nung fester Ansprechpersonen) mit mehrjähriger Berufserfahrung im Bereich online-repräsentativer bzw. quotierter Befragungen auf Basis von Online-Panel-Stichproben</w:t>
            </w:r>
          </w:p>
        </w:tc>
        <w:tc>
          <w:tcPr>
            <w:tcW w:w="426" w:type="dxa"/>
          </w:tcPr>
          <w:p w14:paraId="03C9E4B7" w14:textId="77777777" w:rsidR="00B70B6E" w:rsidRPr="0058649D" w:rsidRDefault="00B70B6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tr w:rsidR="00B70B6E" w:rsidRPr="0058649D" w14:paraId="252B4441" w14:textId="77777777" w:rsidTr="009044C3">
        <w:tc>
          <w:tcPr>
            <w:tcW w:w="9072" w:type="dxa"/>
          </w:tcPr>
          <w:p w14:paraId="0E4865EC" w14:textId="77777777" w:rsidR="00B70B6E" w:rsidRPr="002E1ACC" w:rsidRDefault="00B70B6E" w:rsidP="00014294">
            <w:pPr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Bieter verpflichtet sich, die datenschutzrechtlichen Bestimmungen vollumfänglich zu beachten, sowie alle Personen, die mit der Bearbeitung betraut sind, hierauf zu verpflichten</w:t>
            </w:r>
          </w:p>
        </w:tc>
        <w:tc>
          <w:tcPr>
            <w:tcW w:w="426" w:type="dxa"/>
          </w:tcPr>
          <w:p w14:paraId="0A7AD432" w14:textId="77777777" w:rsidR="00B70B6E" w:rsidRPr="0058649D" w:rsidRDefault="00B70B6E" w:rsidP="00014294">
            <w:pPr>
              <w:ind w:right="-284"/>
              <w:jc w:val="center"/>
              <w:rPr>
                <w:rFonts w:ascii="Arial" w:hAnsi="Arial" w:cs="Arial"/>
              </w:rPr>
            </w:pPr>
          </w:p>
        </w:tc>
      </w:tr>
      <w:bookmarkEnd w:id="0"/>
    </w:tbl>
    <w:p w14:paraId="07E62D09" w14:textId="77777777" w:rsidR="00B70B6E" w:rsidRDefault="00B70B6E" w:rsidP="00B70B6E">
      <w:pPr>
        <w:ind w:right="-284"/>
        <w:rPr>
          <w:rFonts w:ascii="Arial" w:hAnsi="Arial" w:cs="Arial"/>
        </w:rPr>
      </w:pPr>
    </w:p>
    <w:p w14:paraId="245A6752" w14:textId="77777777" w:rsidR="00B70B6E" w:rsidRDefault="00B70B6E" w:rsidP="00B70B6E">
      <w:pPr>
        <w:ind w:right="-284"/>
        <w:jc w:val="both"/>
        <w:rPr>
          <w:rFonts w:ascii="Arial" w:hAnsi="Arial" w:cs="Arial"/>
        </w:rPr>
      </w:pPr>
      <w:bookmarkStart w:id="1" w:name="_Hlk99023702"/>
      <w:r>
        <w:rPr>
          <w:rFonts w:ascii="Arial" w:hAnsi="Arial" w:cs="Arial"/>
        </w:rPr>
        <w:t>Erfüllt der Bewerber diese Mindestkriterien nicht, wird er von der Teilnahme am weiteren Verfahren ausgeschlossen.</w:t>
      </w:r>
    </w:p>
    <w:p w14:paraId="3B3A7F58" w14:textId="77777777" w:rsidR="00B70B6E" w:rsidRDefault="00B70B6E" w:rsidP="00B70B6E">
      <w:pPr>
        <w:ind w:right="-284"/>
        <w:jc w:val="both"/>
        <w:rPr>
          <w:rFonts w:ascii="Arial" w:hAnsi="Arial" w:cs="Arial"/>
        </w:rPr>
      </w:pPr>
    </w:p>
    <w:p w14:paraId="4E34228B" w14:textId="156338E5" w:rsidR="00B70B6E" w:rsidRDefault="00B70B6E" w:rsidP="00B70B6E">
      <w:pPr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Der NDR behält sich vor, im Zweifel entsprechende Nachweise bzw. methodische Beschreibungen nachzufordern.</w:t>
      </w:r>
    </w:p>
    <w:p w14:paraId="1A8A715A" w14:textId="0EDAF526" w:rsidR="008C7863" w:rsidRDefault="008C7863" w:rsidP="00B70B6E">
      <w:pPr>
        <w:ind w:right="-284"/>
        <w:jc w:val="both"/>
        <w:rPr>
          <w:rFonts w:ascii="Arial" w:hAnsi="Arial" w:cs="Arial"/>
        </w:rPr>
      </w:pPr>
    </w:p>
    <w:p w14:paraId="00FB757F" w14:textId="0DDA1FA3" w:rsidR="008C7863" w:rsidRDefault="008C7863" w:rsidP="00B70B6E">
      <w:pPr>
        <w:ind w:right="-284"/>
        <w:jc w:val="both"/>
        <w:rPr>
          <w:rFonts w:ascii="Arial" w:hAnsi="Arial" w:cs="Arial"/>
        </w:rPr>
      </w:pPr>
    </w:p>
    <w:p w14:paraId="03FC5B9A" w14:textId="2AAEA02A" w:rsidR="008C7863" w:rsidRDefault="008C7863" w:rsidP="00B70B6E">
      <w:pPr>
        <w:ind w:right="-284"/>
        <w:jc w:val="both"/>
        <w:rPr>
          <w:rFonts w:ascii="Arial" w:hAnsi="Arial" w:cs="Arial"/>
        </w:rPr>
      </w:pPr>
    </w:p>
    <w:p w14:paraId="0843245B" w14:textId="0BCF347C" w:rsidR="008C7863" w:rsidRDefault="008C7863" w:rsidP="00B70B6E">
      <w:pPr>
        <w:ind w:right="-284"/>
        <w:jc w:val="both"/>
        <w:rPr>
          <w:rFonts w:ascii="Arial" w:hAnsi="Arial" w:cs="Arial"/>
        </w:rPr>
      </w:pPr>
    </w:p>
    <w:p w14:paraId="271D22DC" w14:textId="35856010" w:rsidR="008C7863" w:rsidRDefault="008C7863" w:rsidP="00B70B6E">
      <w:pPr>
        <w:ind w:right="-284"/>
        <w:jc w:val="both"/>
        <w:rPr>
          <w:rFonts w:ascii="Arial" w:hAnsi="Arial" w:cs="Arial"/>
        </w:rPr>
      </w:pPr>
    </w:p>
    <w:p w14:paraId="58C30B7F" w14:textId="511C5F72" w:rsidR="008C7863" w:rsidRDefault="008C7863" w:rsidP="00B70B6E">
      <w:pPr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</w:t>
      </w:r>
      <w:r>
        <w:rPr>
          <w:rFonts w:ascii="Arial" w:hAnsi="Arial" w:cs="Arial"/>
        </w:rPr>
        <w:tab/>
        <w:t>-------------------------------------------------------------------</w:t>
      </w:r>
    </w:p>
    <w:p w14:paraId="12BB08C8" w14:textId="5D1F749D" w:rsidR="008C7863" w:rsidRDefault="008C7863" w:rsidP="00B70B6E">
      <w:pPr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Ort, 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Stempel, Unterschrift</w:t>
      </w:r>
    </w:p>
    <w:bookmarkEnd w:id="1"/>
    <w:p w14:paraId="7B5AE559" w14:textId="77777777" w:rsidR="00530EE6" w:rsidRPr="00BA3377" w:rsidRDefault="00530EE6" w:rsidP="00BA3377"/>
    <w:sectPr w:rsidR="00530EE6" w:rsidRPr="00BA33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Com 55 Roman">
    <w:altName w:val="Corbel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70B6E"/>
    <w:rsid w:val="00104FCF"/>
    <w:rsid w:val="004916BE"/>
    <w:rsid w:val="004A4A9E"/>
    <w:rsid w:val="00530EE6"/>
    <w:rsid w:val="006E10AF"/>
    <w:rsid w:val="007408CE"/>
    <w:rsid w:val="007B4741"/>
    <w:rsid w:val="007D6EE5"/>
    <w:rsid w:val="00837F0D"/>
    <w:rsid w:val="008C599B"/>
    <w:rsid w:val="008C7863"/>
    <w:rsid w:val="009044C3"/>
    <w:rsid w:val="00930DAA"/>
    <w:rsid w:val="0093195B"/>
    <w:rsid w:val="009777E6"/>
    <w:rsid w:val="009B5991"/>
    <w:rsid w:val="009C662A"/>
    <w:rsid w:val="00A216F5"/>
    <w:rsid w:val="00B70B6E"/>
    <w:rsid w:val="00BA3377"/>
    <w:rsid w:val="00BE16E9"/>
    <w:rsid w:val="00CF0650"/>
    <w:rsid w:val="00DA1031"/>
    <w:rsid w:val="00EC2A6B"/>
    <w:rsid w:val="00F50BC2"/>
    <w:rsid w:val="00F51D7F"/>
    <w:rsid w:val="00F60273"/>
    <w:rsid w:val="00F802A9"/>
    <w:rsid w:val="00FB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4402D"/>
  <w15:chartTrackingRefBased/>
  <w15:docId w15:val="{DB51709E-E9E2-42DF-A39F-507A8D0F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0B6E"/>
    <w:pPr>
      <w:spacing w:line="284" w:lineRule="exact"/>
    </w:pPr>
    <w:rPr>
      <w:rFonts w:ascii="Frutiger LT Com 55 Roman" w:hAnsi="Frutiger LT Com 55 Roman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A337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A337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A337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A33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A33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A3377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A3377"/>
    <w:p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A3377"/>
    <w:pPr>
      <w:spacing w:before="240" w:after="60"/>
      <w:outlineLvl w:val="7"/>
    </w:pPr>
    <w:rPr>
      <w:rFonts w:ascii="Calibri" w:hAnsi="Calibri"/>
      <w:i/>
      <w:i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A3377"/>
    <w:rPr>
      <w:rFonts w:ascii="NDRSans" w:hAnsi="NDRSans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A3377"/>
    <w:rPr>
      <w:rFonts w:ascii="NDRSans" w:eastAsia="Times New Roman" w:hAnsi="NDRSans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3377"/>
    <w:rPr>
      <w:rFonts w:ascii="NDRSans" w:eastAsia="Times New Roman" w:hAnsi="NDRSans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A3377"/>
    <w:rPr>
      <w:rFonts w:ascii="NDRSans" w:eastAsia="Times New Roman" w:hAnsi="NDRSans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A3377"/>
    <w:rPr>
      <w:rFonts w:ascii="NDRSans" w:eastAsia="Times New Roman" w:hAnsi="NDRSans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A3377"/>
    <w:rPr>
      <w:rFonts w:ascii="NDRSans" w:eastAsia="Times New Roman" w:hAnsi="NDRSans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A3377"/>
    <w:rPr>
      <w:rFonts w:ascii="NDRSans" w:eastAsia="Times New Roman" w:hAnsi="NDRSans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A3377"/>
    <w:rPr>
      <w:rFonts w:ascii="Calibri" w:eastAsia="Times New Roman" w:hAnsi="Calibri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A337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BA3377"/>
    <w:rPr>
      <w:rFonts w:ascii="NDRSans" w:eastAsia="Times New Roman" w:hAnsi="NDRSans" w:cs="Times New Roman"/>
      <w:b/>
      <w:bCs/>
      <w:kern w:val="28"/>
      <w:sz w:val="32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A3377"/>
    <w:rPr>
      <w:rFonts w:ascii="Calibri" w:eastAsia="Times New Roman" w:hAnsi="Calibri" w:cs="Times New Roman"/>
      <w:i/>
      <w:iCs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A3377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A3377"/>
    <w:rPr>
      <w:rFonts w:ascii="NDRSans" w:eastAsia="Times New Roman" w:hAnsi="NDRSans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A3377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A3377"/>
    <w:rPr>
      <w:i/>
      <w:iCs/>
      <w:color w:val="000000"/>
    </w:rPr>
  </w:style>
  <w:style w:type="character" w:customStyle="1" w:styleId="ZitatZchn">
    <w:name w:val="Zitat Zchn"/>
    <w:basedOn w:val="Absatz-Standardschriftart"/>
    <w:link w:val="Zitat"/>
    <w:uiPriority w:val="29"/>
    <w:rsid w:val="00BA3377"/>
    <w:rPr>
      <w:rFonts w:ascii="NDRSans" w:hAnsi="NDRSans"/>
      <w:i/>
      <w:iCs/>
      <w:color w:val="000000"/>
      <w:sz w:val="22"/>
      <w:szCs w:val="24"/>
    </w:rPr>
  </w:style>
  <w:style w:type="table" w:styleId="Tabellenraster">
    <w:name w:val="Table Grid"/>
    <w:basedOn w:val="NormaleTabelle"/>
    <w:uiPriority w:val="59"/>
    <w:rsid w:val="00B70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408C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8C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8CE"/>
    <w:rPr>
      <w:rFonts w:ascii="Frutiger LT Com 55 Roman" w:hAnsi="Frutiger LT Com 55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8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8CE"/>
    <w:rPr>
      <w:rFonts w:ascii="Frutiger LT Com 55 Roman" w:hAnsi="Frutiger LT Com 55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46a7-3803-469c-b4d7-becf791119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CC8BE4D3C57A4F8D290F5A9DE2EB73" ma:contentTypeVersion="12" ma:contentTypeDescription="Ein neues Dokument erstellen." ma:contentTypeScope="" ma:versionID="1cf4d57e7f3f9da6c99085dfd333c7be">
  <xsd:schema xmlns:xsd="http://www.w3.org/2001/XMLSchema" xmlns:xs="http://www.w3.org/2001/XMLSchema" xmlns:p="http://schemas.microsoft.com/office/2006/metadata/properties" xmlns:ns2="b71546a7-3803-469c-b4d7-becf7911193c" targetNamespace="http://schemas.microsoft.com/office/2006/metadata/properties" ma:root="true" ma:fieldsID="b4e74eabc71083110a944585ef93a0cf" ns2:_="">
    <xsd:import namespace="b71546a7-3803-469c-b4d7-becf79111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46a7-3803-469c-b4d7-becf79111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1e43d7e-684a-4f45-b173-fc427709e9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3C6DB3-6666-40E4-AF70-5EE6B822CCF7}">
  <ds:schemaRefs>
    <ds:schemaRef ds:uri="http://schemas.microsoft.com/office/2006/metadata/properties"/>
    <ds:schemaRef ds:uri="http://schemas.microsoft.com/office/infopath/2007/PartnerControls"/>
    <ds:schemaRef ds:uri="b71546a7-3803-469c-b4d7-becf7911193c"/>
  </ds:schemaRefs>
</ds:datastoreItem>
</file>

<file path=customXml/itemProps2.xml><?xml version="1.0" encoding="utf-8"?>
<ds:datastoreItem xmlns:ds="http://schemas.openxmlformats.org/officeDocument/2006/customXml" ds:itemID="{7CE1AFAC-DA26-40CA-BC25-90C664919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1546a7-3803-469c-b4d7-becf79111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1D85A-E157-48D6-8372-A1A2BE3630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1559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Fiedler, Jörg</dc:creator>
  <cp:keywords/>
  <dc:description/>
  <cp:lastModifiedBy>Fiedler, Jörg</cp:lastModifiedBy>
  <cp:revision>2</cp:revision>
  <dcterms:created xsi:type="dcterms:W3CDTF">2026-08-11T14:45:00Z</dcterms:created>
  <dcterms:modified xsi:type="dcterms:W3CDTF">2026-08-11T14:45:00Z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0x01010089CC8BE4D3C57A4F8D290F5A9DE2EB73</vt:lpwstr>
  </property>
  <property fmtid="{D5CDD505-2E9C-101B-9397-08002B2CF9AE}" pid="3" name="MediaServiceImageTags">
    <vt:lpwstr/>
  </property>
</Properties>
</file>